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4E" w:rsidRDefault="0038285D" w:rsidP="0038285D">
      <w:pPr>
        <w:spacing w:before="80"/>
        <w:ind w:left="2139" w:right="2230"/>
        <w:jc w:val="center"/>
        <w:rPr>
          <w:rFonts w:ascii="Arial Black" w:hAnsi="Arial Black"/>
          <w:sz w:val="32"/>
        </w:rPr>
      </w:pPr>
      <w:r w:rsidRPr="0038285D">
        <w:rPr>
          <w:rFonts w:ascii="Arial Black" w:hAnsi="Arial Black"/>
          <w:sz w:val="32"/>
        </w:rPr>
        <w:t>4</w:t>
      </w:r>
      <w:r>
        <w:rPr>
          <w:rFonts w:ascii="Arial Black" w:hAnsi="Arial Black"/>
          <w:sz w:val="32"/>
        </w:rPr>
        <w:t>ο ΓΕΛ</w:t>
      </w:r>
      <w:r>
        <w:rPr>
          <w:rFonts w:ascii="Arial Black" w:hAnsi="Arial Black"/>
          <w:spacing w:val="-1"/>
          <w:sz w:val="32"/>
        </w:rPr>
        <w:t xml:space="preserve"> ΠΑΛΑΙΟΥ ΦΑΛΗΡΟΥ</w:t>
      </w:r>
    </w:p>
    <w:p w:rsidR="0038285D" w:rsidRDefault="0038285D">
      <w:pPr>
        <w:pStyle w:val="a3"/>
        <w:spacing w:before="105" w:line="321" w:lineRule="auto"/>
        <w:ind w:left="2136" w:right="2244"/>
        <w:jc w:val="center"/>
        <w:rPr>
          <w:color w:val="1F2023"/>
        </w:rPr>
      </w:pPr>
      <w:r>
        <w:rPr>
          <w:color w:val="1F2023"/>
        </w:rPr>
        <w:t xml:space="preserve">ΧΑΡΙΤΩΝ 34 &amp; ΚΑΡΤΣΙΒΑΝΗ </w:t>
      </w:r>
      <w:r>
        <w:rPr>
          <w:color w:val="1F2023"/>
        </w:rPr>
        <w:t xml:space="preserve">– ΠΑΛΑΙΟ ΦΑΛΗΡΟ  </w:t>
      </w:r>
    </w:p>
    <w:p w:rsidR="0025014E" w:rsidRDefault="0038285D">
      <w:pPr>
        <w:pStyle w:val="a3"/>
        <w:spacing w:before="105" w:line="321" w:lineRule="auto"/>
        <w:ind w:left="2136" w:right="2244"/>
        <w:jc w:val="center"/>
      </w:pPr>
      <w:r>
        <w:rPr>
          <w:color w:val="1F2023"/>
        </w:rPr>
        <w:t xml:space="preserve">Τ.Κ 17564 </w:t>
      </w:r>
      <w:r>
        <w:rPr>
          <w:color w:val="1F2023"/>
          <w:spacing w:val="-52"/>
        </w:rPr>
        <w:t xml:space="preserve"> </w:t>
      </w:r>
      <w:r>
        <w:t>ΤΗΛ.:</w:t>
      </w:r>
      <w:r>
        <w:rPr>
          <w:spacing w:val="-5"/>
        </w:rPr>
        <w:t xml:space="preserve"> </w:t>
      </w:r>
      <w:r>
        <w:t>211/1109108</w:t>
      </w:r>
      <w:r>
        <w:rPr>
          <w:spacing w:val="2"/>
        </w:rPr>
        <w:t xml:space="preserve"> </w:t>
      </w:r>
    </w:p>
    <w:p w:rsidR="0025014E" w:rsidRDefault="0038285D">
      <w:pPr>
        <w:spacing w:before="151"/>
        <w:ind w:left="2139" w:right="2244"/>
        <w:jc w:val="center"/>
        <w:rPr>
          <w:b/>
        </w:rPr>
      </w:pPr>
      <w:r>
        <w:rPr>
          <w:sz w:val="24"/>
        </w:rPr>
        <w:t>Ηλεκτρονικό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Tαχυδρομείο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 w:rsidRPr="0038285D">
        <w:rPr>
          <w:spacing w:val="-13"/>
          <w:sz w:val="24"/>
        </w:rPr>
        <w:t>mail@4lyk-p-falir.att.sch.gr</w:t>
      </w:r>
    </w:p>
    <w:p w:rsidR="0025014E" w:rsidRDefault="0025014E">
      <w:pPr>
        <w:pStyle w:val="a3"/>
        <w:spacing w:before="5"/>
        <w:rPr>
          <w:b/>
          <w:sz w:val="15"/>
        </w:rPr>
      </w:pPr>
    </w:p>
    <w:p w:rsidR="0025014E" w:rsidRDefault="0025014E">
      <w:pPr>
        <w:pStyle w:val="a3"/>
        <w:spacing w:before="0"/>
        <w:rPr>
          <w:sz w:val="20"/>
        </w:rPr>
      </w:pPr>
    </w:p>
    <w:p w:rsidR="0025014E" w:rsidRDefault="0025014E">
      <w:pPr>
        <w:pStyle w:val="a3"/>
        <w:rPr>
          <w:sz w:val="28"/>
        </w:rPr>
      </w:pPr>
    </w:p>
    <w:p w:rsidR="0025014E" w:rsidRDefault="0038285D">
      <w:pPr>
        <w:pStyle w:val="a4"/>
        <w:rPr>
          <w:u w:val="none"/>
        </w:rPr>
      </w:pPr>
      <w:r>
        <w:rPr>
          <w:u w:val="thick"/>
        </w:rPr>
        <w:t>Οδηγίες</w:t>
      </w:r>
      <w:r>
        <w:rPr>
          <w:spacing w:val="-14"/>
          <w:u w:val="thick"/>
        </w:rPr>
        <w:t xml:space="preserve"> </w:t>
      </w:r>
      <w:r>
        <w:rPr>
          <w:u w:val="thick"/>
        </w:rPr>
        <w:t>Ολοκλήρωσης</w:t>
      </w:r>
      <w:r>
        <w:rPr>
          <w:spacing w:val="-16"/>
          <w:u w:val="thick"/>
        </w:rPr>
        <w:t xml:space="preserve"> </w:t>
      </w:r>
      <w:r>
        <w:rPr>
          <w:u w:val="thick"/>
        </w:rPr>
        <w:t>Εγγραφής</w:t>
      </w:r>
      <w:r>
        <w:rPr>
          <w:spacing w:val="-17"/>
          <w:u w:val="thick"/>
        </w:rPr>
        <w:t xml:space="preserve"> </w:t>
      </w:r>
      <w:r>
        <w:rPr>
          <w:u w:val="thick"/>
        </w:rPr>
        <w:t>ή</w:t>
      </w:r>
      <w:r>
        <w:rPr>
          <w:spacing w:val="-19"/>
          <w:u w:val="thick"/>
        </w:rPr>
        <w:t xml:space="preserve"> </w:t>
      </w:r>
      <w:r>
        <w:rPr>
          <w:u w:val="thick"/>
        </w:rPr>
        <w:t>Επανεγγραφής</w:t>
      </w:r>
    </w:p>
    <w:p w:rsidR="0025014E" w:rsidRDefault="0025014E">
      <w:pPr>
        <w:pStyle w:val="a3"/>
        <w:rPr>
          <w:b/>
          <w:i/>
          <w:sz w:val="20"/>
        </w:rPr>
      </w:pPr>
    </w:p>
    <w:p w:rsidR="0025014E" w:rsidRDefault="0038285D">
      <w:pPr>
        <w:pStyle w:val="a3"/>
        <w:spacing w:before="52"/>
        <w:ind w:left="100" w:right="210" w:firstLine="720"/>
        <w:jc w:val="both"/>
      </w:pPr>
      <w:r>
        <w:t>Αξιότιμοι γονείς και κηδεμόνες, παρακαλείσθε να υποβάλετε στο Λύκειο τα παρακάτω</w:t>
      </w:r>
      <w:r>
        <w:rPr>
          <w:spacing w:val="1"/>
        </w:rPr>
        <w:t xml:space="preserve"> </w:t>
      </w:r>
      <w:r>
        <w:t>δικαιολογητικά, που αφορούν είτε την εγγραφή (στην Α’ τάξη)</w:t>
      </w:r>
      <w:r>
        <w:rPr>
          <w:spacing w:val="1"/>
        </w:rPr>
        <w:t xml:space="preserve"> </w:t>
      </w:r>
      <w:r>
        <w:t>ή την επανεγγραφή (ανανέωση</w:t>
      </w:r>
      <w:r>
        <w:rPr>
          <w:spacing w:val="1"/>
        </w:rPr>
        <w:t xml:space="preserve"> </w:t>
      </w:r>
      <w:r>
        <w:t>εγγραφής στη Β’ και Γ΄ τάξη) μαθητή/τριας</w:t>
      </w:r>
      <w:r>
        <w:rPr>
          <w:spacing w:val="1"/>
        </w:rPr>
        <w:t xml:space="preserve"> </w:t>
      </w:r>
      <w:r>
        <w:t>εφόσον έχει προηγηθεί η Ηλεκτρονική Αίτηση</w:t>
      </w:r>
      <w:r>
        <w:rPr>
          <w:spacing w:val="1"/>
        </w:rPr>
        <w:t xml:space="preserve"> </w:t>
      </w:r>
      <w:proofErr w:type="spellStart"/>
      <w:r>
        <w:t>Eγγραφής</w:t>
      </w:r>
      <w:proofErr w:type="spellEnd"/>
      <w:r>
        <w:t>-</w:t>
      </w:r>
      <w:r>
        <w:rPr>
          <w:spacing w:val="-4"/>
        </w:rPr>
        <w:t xml:space="preserve"> </w:t>
      </w:r>
      <w:r>
        <w:t>Δήλωση Προτίμησης</w:t>
      </w:r>
      <w:r>
        <w:rPr>
          <w:spacing w:val="2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πλατφόρμα</w:t>
      </w:r>
      <w:r>
        <w:rPr>
          <w:spacing w:val="6"/>
        </w:rPr>
        <w:t xml:space="preserve"> </w:t>
      </w:r>
      <w:r>
        <w:t>e-</w:t>
      </w:r>
      <w:proofErr w:type="spellStart"/>
      <w:r>
        <w:t>eggrafes:</w:t>
      </w:r>
      <w:proofErr w:type="spellEnd"/>
    </w:p>
    <w:p w:rsidR="0025014E" w:rsidRDefault="0038285D">
      <w:pPr>
        <w:pStyle w:val="Heading1"/>
        <w:numPr>
          <w:ilvl w:val="0"/>
          <w:numId w:val="1"/>
        </w:numPr>
        <w:tabs>
          <w:tab w:val="left" w:pos="821"/>
        </w:tabs>
        <w:spacing w:before="197"/>
        <w:rPr>
          <w:b w:val="0"/>
          <w:sz w:val="26"/>
        </w:rPr>
      </w:pPr>
      <w:r>
        <w:t>Αίτηση</w:t>
      </w:r>
      <w:r>
        <w:rPr>
          <w:spacing w:val="-1"/>
        </w:rPr>
        <w:t xml:space="preserve"> </w:t>
      </w:r>
      <w:r>
        <w:t>Εγγραφής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Επανεγγραφ</w:t>
      </w:r>
      <w:r>
        <w:t>ής</w:t>
      </w:r>
      <w:r>
        <w:rPr>
          <w:spacing w:val="-4"/>
        </w:rPr>
        <w:t xml:space="preserve"> </w:t>
      </w:r>
      <w:r>
        <w:t>(χορηγείται</w:t>
      </w:r>
      <w:r>
        <w:rPr>
          <w:spacing w:val="-9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σχολείο)</w:t>
      </w:r>
      <w:r>
        <w:rPr>
          <w:b w:val="0"/>
        </w:rPr>
        <w:t>.</w:t>
      </w:r>
    </w:p>
    <w:p w:rsidR="0025014E" w:rsidRDefault="0038285D">
      <w:pPr>
        <w:pStyle w:val="a5"/>
        <w:numPr>
          <w:ilvl w:val="0"/>
          <w:numId w:val="1"/>
        </w:numPr>
        <w:tabs>
          <w:tab w:val="left" w:pos="821"/>
        </w:tabs>
        <w:spacing w:before="196" w:line="235" w:lineRule="auto"/>
        <w:ind w:right="98"/>
        <w:jc w:val="both"/>
        <w:rPr>
          <w:sz w:val="26"/>
        </w:rPr>
      </w:pPr>
      <w:r>
        <w:rPr>
          <w:b/>
          <w:sz w:val="24"/>
        </w:rPr>
        <w:t>Εκτύπωση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(από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eggrafes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Ηλεκτρονικής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Αίτησης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Δήλωσης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Προτίμησης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Eγγραφής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Επανεγγραφής</w:t>
      </w:r>
      <w:r>
        <w:rPr>
          <w:sz w:val="24"/>
        </w:rPr>
        <w:t>.</w:t>
      </w:r>
    </w:p>
    <w:p w:rsidR="0025014E" w:rsidRDefault="0038285D">
      <w:pPr>
        <w:pStyle w:val="Heading1"/>
        <w:numPr>
          <w:ilvl w:val="0"/>
          <w:numId w:val="1"/>
        </w:numPr>
        <w:tabs>
          <w:tab w:val="left" w:pos="821"/>
        </w:tabs>
        <w:spacing w:before="204"/>
        <w:ind w:right="214"/>
        <w:jc w:val="both"/>
        <w:rPr>
          <w:rFonts w:ascii="Times New Roman" w:hAnsi="Times New Roman"/>
        </w:rPr>
      </w:pPr>
      <w:r>
        <w:t>Συμπληρωμένη</w:t>
      </w:r>
      <w:r>
        <w:rPr>
          <w:spacing w:val="-5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Γονέα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Κηδεμόνα</w:t>
      </w:r>
      <w:r>
        <w:rPr>
          <w:spacing w:val="-2"/>
        </w:rPr>
        <w:t xml:space="preserve"> </w:t>
      </w:r>
      <w:r>
        <w:t>Υπεύθυνη</w:t>
      </w:r>
      <w:r>
        <w:rPr>
          <w:spacing w:val="-3"/>
        </w:rPr>
        <w:t xml:space="preserve"> </w:t>
      </w:r>
      <w:r>
        <w:t>Δήλωση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1599/1986</w:t>
      </w:r>
      <w:r>
        <w:rPr>
          <w:spacing w:val="-6"/>
        </w:rPr>
        <w:t xml:space="preserve"> </w:t>
      </w:r>
      <w:r>
        <w:t>(Α'</w:t>
      </w:r>
      <w:r>
        <w:rPr>
          <w:spacing w:val="-3"/>
        </w:rPr>
        <w:t xml:space="preserve"> </w:t>
      </w:r>
      <w:r>
        <w:t>75),</w:t>
      </w:r>
      <w:r>
        <w:rPr>
          <w:spacing w:val="-5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οποία χορηγείται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σχολείο.</w:t>
      </w:r>
    </w:p>
    <w:p w:rsidR="0025014E" w:rsidRDefault="0038285D">
      <w:pPr>
        <w:pStyle w:val="a5"/>
        <w:numPr>
          <w:ilvl w:val="0"/>
          <w:numId w:val="1"/>
        </w:numPr>
        <w:tabs>
          <w:tab w:val="left" w:pos="821"/>
        </w:tabs>
        <w:spacing w:before="153"/>
        <w:ind w:right="215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Φωτοαντίγραφο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Δελτίου Αστυνομικής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Ταυτότητας του/της μαθητή/</w:t>
      </w:r>
      <w:proofErr w:type="spellStart"/>
      <w:r>
        <w:rPr>
          <w:b/>
          <w:sz w:val="24"/>
        </w:rPr>
        <w:t>τριας</w:t>
      </w:r>
      <w:r>
        <w:rPr>
          <w:sz w:val="24"/>
        </w:rPr>
        <w:t>.</w:t>
      </w:r>
      <w:proofErr w:type="spellEnd"/>
      <w:r>
        <w:rPr>
          <w:sz w:val="24"/>
        </w:rPr>
        <w:t xml:space="preserve"> Εάν</w:t>
      </w:r>
      <w:r>
        <w:rPr>
          <w:spacing w:val="1"/>
          <w:sz w:val="24"/>
        </w:rPr>
        <w:t xml:space="preserve"> </w:t>
      </w:r>
      <w:r>
        <w:rPr>
          <w:sz w:val="24"/>
        </w:rPr>
        <w:t>ο/η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μαθητής/τρια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δεν</w:t>
      </w:r>
      <w:r>
        <w:rPr>
          <w:spacing w:val="-10"/>
          <w:sz w:val="24"/>
        </w:rPr>
        <w:t xml:space="preserve"> </w:t>
      </w:r>
      <w:r>
        <w:rPr>
          <w:sz w:val="24"/>
        </w:rPr>
        <w:t>έχει</w:t>
      </w:r>
      <w:r>
        <w:rPr>
          <w:spacing w:val="-10"/>
          <w:sz w:val="24"/>
        </w:rPr>
        <w:t xml:space="preserve"> </w:t>
      </w:r>
      <w:r>
        <w:rPr>
          <w:sz w:val="24"/>
        </w:rPr>
        <w:t>δελτίο</w:t>
      </w:r>
      <w:r>
        <w:rPr>
          <w:spacing w:val="-8"/>
          <w:sz w:val="24"/>
        </w:rPr>
        <w:t xml:space="preserve"> </w:t>
      </w:r>
      <w:r>
        <w:rPr>
          <w:sz w:val="24"/>
        </w:rPr>
        <w:t>αστυνομικής</w:t>
      </w:r>
      <w:r>
        <w:rPr>
          <w:spacing w:val="-9"/>
          <w:sz w:val="24"/>
        </w:rPr>
        <w:t xml:space="preserve"> </w:t>
      </w:r>
      <w:r>
        <w:rPr>
          <w:sz w:val="24"/>
        </w:rPr>
        <w:t>ταυτότητας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δεν</w:t>
      </w:r>
      <w:r>
        <w:rPr>
          <w:spacing w:val="-13"/>
          <w:sz w:val="24"/>
        </w:rPr>
        <w:t xml:space="preserve"> </w:t>
      </w:r>
      <w:r>
        <w:rPr>
          <w:sz w:val="24"/>
        </w:rPr>
        <w:t>υποβληθεί</w:t>
      </w:r>
      <w:r>
        <w:rPr>
          <w:spacing w:val="-10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-52"/>
          <w:sz w:val="24"/>
        </w:rPr>
        <w:t xml:space="preserve"> </w:t>
      </w:r>
      <w:r>
        <w:rPr>
          <w:sz w:val="24"/>
        </w:rPr>
        <w:t>του Δήμου/Δημοτικής Ενότητας στα Μητρώα του οποίου είναι εγγεγραμμένος/η ο/η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μαθητής/</w:t>
      </w:r>
      <w:proofErr w:type="spellStart"/>
      <w:r>
        <w:rPr>
          <w:sz w:val="24"/>
        </w:rPr>
        <w:t>τρια,</w:t>
      </w:r>
      <w:proofErr w:type="spellEnd"/>
      <w:r>
        <w:rPr>
          <w:sz w:val="24"/>
        </w:rPr>
        <w:t xml:space="preserve"> τότε το Πιστοποιητικό αναζητείται αυτεπάγγελτα από το σχολείο, ώστε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8"/>
          <w:sz w:val="24"/>
        </w:rPr>
        <w:t xml:space="preserve"> </w:t>
      </w:r>
      <w:r>
        <w:rPr>
          <w:sz w:val="24"/>
        </w:rPr>
        <w:t>καταχωρίζονται</w:t>
      </w:r>
      <w:r>
        <w:rPr>
          <w:spacing w:val="-5"/>
          <w:sz w:val="24"/>
        </w:rPr>
        <w:t xml:space="preserve"> </w:t>
      </w:r>
      <w:r>
        <w:rPr>
          <w:sz w:val="24"/>
        </w:rPr>
        <w:t>τα</w:t>
      </w:r>
      <w:r>
        <w:rPr>
          <w:spacing w:val="-8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-8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-4"/>
          <w:sz w:val="24"/>
        </w:rPr>
        <w:t xml:space="preserve"> </w:t>
      </w:r>
      <w:r>
        <w:rPr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z w:val="24"/>
        </w:rPr>
        <w:t>ορίζονται</w:t>
      </w:r>
      <w:r>
        <w:rPr>
          <w:spacing w:val="-6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</w:t>
      </w:r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Aριθμ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10645/ΓΔ4).</w:t>
      </w:r>
    </w:p>
    <w:p w:rsidR="0025014E" w:rsidRDefault="0038285D">
      <w:pPr>
        <w:pStyle w:val="Heading1"/>
        <w:numPr>
          <w:ilvl w:val="0"/>
          <w:numId w:val="1"/>
        </w:numPr>
        <w:tabs>
          <w:tab w:val="left" w:pos="821"/>
        </w:tabs>
        <w:spacing w:before="202"/>
        <w:ind w:right="211"/>
        <w:jc w:val="both"/>
        <w:rPr>
          <w:rFonts w:ascii="Times New Roman" w:hAnsi="Times New Roman"/>
        </w:rPr>
      </w:pPr>
      <w:r>
        <w:t>Υπεύθυνη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Γονέα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Κηδεμόνα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στοιχεία,</w:t>
      </w:r>
      <w:r>
        <w:rPr>
          <w:spacing w:val="1"/>
        </w:rPr>
        <w:t xml:space="preserve"> </w:t>
      </w:r>
      <w:r>
        <w:t>όπως: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χορήγηση</w:t>
      </w:r>
      <w:r>
        <w:rPr>
          <w:spacing w:val="1"/>
        </w:rPr>
        <w:t xml:space="preserve"> </w:t>
      </w:r>
      <w:r>
        <w:t>φαρμάκων, τη συγκα</w:t>
      </w:r>
      <w:r>
        <w:t>τάθεση για φωτογράφηση και βιντεοσκόπηση (χορηγείται από</w:t>
      </w:r>
      <w:r>
        <w:rPr>
          <w:spacing w:val="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σχολείο).</w:t>
      </w:r>
    </w:p>
    <w:p w:rsidR="0025014E" w:rsidRDefault="0038285D">
      <w:pPr>
        <w:pStyle w:val="a5"/>
        <w:numPr>
          <w:ilvl w:val="0"/>
          <w:numId w:val="1"/>
        </w:numPr>
        <w:tabs>
          <w:tab w:val="left" w:pos="821"/>
        </w:tabs>
        <w:jc w:val="both"/>
        <w:rPr>
          <w:rFonts w:ascii="Arial Black" w:hAnsi="Arial Black"/>
          <w:sz w:val="24"/>
        </w:rPr>
      </w:pPr>
      <w:r>
        <w:rPr>
          <w:b/>
          <w:sz w:val="24"/>
        </w:rPr>
        <w:t>Ατομικό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Δελτίο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Υγείας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Μαθητή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A.Δ.Υ.Μ.</w:t>
      </w:r>
      <w:r>
        <w:rPr>
          <w:b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μόνο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για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τους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μαθητές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/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μαθήτριες της Α΄ λυκείου</w:t>
      </w:r>
      <w:r>
        <w:rPr>
          <w:sz w:val="24"/>
        </w:rPr>
        <w:t>, 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κοινής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υπουργικής</w:t>
      </w:r>
      <w:r>
        <w:rPr>
          <w:spacing w:val="1"/>
          <w:sz w:val="24"/>
        </w:rPr>
        <w:t xml:space="preserve"> </w:t>
      </w:r>
      <w:r>
        <w:rPr>
          <w:sz w:val="24"/>
        </w:rPr>
        <w:t>απόφασης</w:t>
      </w:r>
      <w:r>
        <w:rPr>
          <w:spacing w:val="1"/>
          <w:sz w:val="24"/>
        </w:rPr>
        <w:t xml:space="preserve"> </w:t>
      </w:r>
      <w:r>
        <w:rPr>
          <w:sz w:val="24"/>
        </w:rPr>
        <w:t>Φ.6/304/75662/Γ1/15-05-2014</w:t>
      </w:r>
      <w:r>
        <w:rPr>
          <w:spacing w:val="1"/>
          <w:sz w:val="24"/>
        </w:rPr>
        <w:t xml:space="preserve"> </w:t>
      </w:r>
      <w:r>
        <w:rPr>
          <w:sz w:val="24"/>
        </w:rPr>
        <w:t>(Β'</w:t>
      </w:r>
      <w:r>
        <w:rPr>
          <w:spacing w:val="1"/>
          <w:sz w:val="24"/>
        </w:rPr>
        <w:t xml:space="preserve"> </w:t>
      </w:r>
      <w:r>
        <w:rPr>
          <w:sz w:val="24"/>
        </w:rPr>
        <w:t>1296),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οποίο</w:t>
      </w:r>
      <w:r>
        <w:rPr>
          <w:spacing w:val="1"/>
          <w:sz w:val="24"/>
        </w:rPr>
        <w:t xml:space="preserve"> </w:t>
      </w:r>
      <w:r>
        <w:rPr>
          <w:sz w:val="24"/>
        </w:rPr>
        <w:t>χορηγείται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σχολείο, συμπληρώνεται από τις αντίστοιχες ιατρικές ειδικότητες και </w:t>
      </w:r>
      <w:r>
        <w:rPr>
          <w:rFonts w:ascii="Arial Black" w:hAnsi="Arial Black"/>
          <w:sz w:val="24"/>
        </w:rPr>
        <w:t>κ</w:t>
      </w:r>
      <w:r>
        <w:rPr>
          <w:rFonts w:ascii="Arial Black" w:hAnsi="Arial Black"/>
          <w:sz w:val="24"/>
          <w:u w:val="single"/>
        </w:rPr>
        <w:t>ατατίθεται σ’</w:t>
      </w:r>
      <w:r>
        <w:rPr>
          <w:rFonts w:ascii="Arial Black" w:hAnsi="Arial Black"/>
          <w:spacing w:val="-78"/>
          <w:sz w:val="24"/>
        </w:rPr>
        <w:t xml:space="preserve"> </w:t>
      </w:r>
      <w:r>
        <w:rPr>
          <w:rFonts w:ascii="Arial Black" w:hAnsi="Arial Black"/>
          <w:sz w:val="24"/>
          <w:u w:val="single"/>
        </w:rPr>
        <w:t>αυτό</w:t>
      </w:r>
      <w:r>
        <w:rPr>
          <w:rFonts w:ascii="Arial Black" w:hAnsi="Arial Black"/>
          <w:spacing w:val="-2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ΤΟ</w:t>
      </w:r>
      <w:r>
        <w:rPr>
          <w:rFonts w:ascii="Arial Black" w:hAnsi="Arial Black"/>
          <w:spacing w:val="-3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ΑΡΓΟΤΕΡΟ</w:t>
      </w:r>
      <w:r>
        <w:rPr>
          <w:rFonts w:ascii="Arial Black" w:hAnsi="Arial Black"/>
          <w:spacing w:val="2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μέχρι</w:t>
      </w:r>
      <w:r>
        <w:rPr>
          <w:rFonts w:ascii="Arial Black" w:hAnsi="Arial Black"/>
          <w:spacing w:val="2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το</w:t>
      </w:r>
      <w:r>
        <w:rPr>
          <w:rFonts w:ascii="Arial Black" w:hAnsi="Arial Black"/>
          <w:spacing w:val="-1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τέλος</w:t>
      </w:r>
      <w:r>
        <w:rPr>
          <w:rFonts w:ascii="Arial Black" w:hAnsi="Arial Black"/>
          <w:spacing w:val="-6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Σεπτεμβρίου.</w:t>
      </w:r>
    </w:p>
    <w:p w:rsidR="0025014E" w:rsidRDefault="0038285D">
      <w:pPr>
        <w:spacing w:before="98"/>
        <w:ind w:left="821"/>
        <w:rPr>
          <w:b/>
          <w:i/>
          <w:sz w:val="24"/>
        </w:rPr>
      </w:pPr>
      <w:r>
        <w:rPr>
          <w:b/>
          <w:i/>
          <w:sz w:val="24"/>
        </w:rPr>
        <w:t>ΠΡΟΣΟΧΗ: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Οι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μαθητές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της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Β΄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Γ’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τάξης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  <w:u w:val="single"/>
        </w:rPr>
        <w:t>έχουν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ήδη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υποβάλει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το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Α.Δ.Υ.Μ.</w:t>
      </w:r>
    </w:p>
    <w:sectPr w:rsidR="0025014E" w:rsidSect="0025014E">
      <w:type w:val="continuous"/>
      <w:pgSz w:w="12240" w:h="15840"/>
      <w:pgMar w:top="132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7E7F"/>
    <w:multiLevelType w:val="hybridMultilevel"/>
    <w:tmpl w:val="C7826A3E"/>
    <w:lvl w:ilvl="0" w:tplc="32820244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b/>
        <w:bCs/>
        <w:spacing w:val="-2"/>
        <w:w w:val="99"/>
        <w:lang w:val="el-GR" w:eastAsia="en-US" w:bidi="ar-SA"/>
      </w:rPr>
    </w:lvl>
    <w:lvl w:ilvl="1" w:tplc="5950C03C">
      <w:numFmt w:val="bullet"/>
      <w:lvlText w:val="•"/>
      <w:lvlJc w:val="left"/>
      <w:pPr>
        <w:ind w:left="1706" w:hanging="361"/>
      </w:pPr>
      <w:rPr>
        <w:rFonts w:hint="default"/>
        <w:lang w:val="el-GR" w:eastAsia="en-US" w:bidi="ar-SA"/>
      </w:rPr>
    </w:lvl>
    <w:lvl w:ilvl="2" w:tplc="6ED2EB48">
      <w:numFmt w:val="bullet"/>
      <w:lvlText w:val="•"/>
      <w:lvlJc w:val="left"/>
      <w:pPr>
        <w:ind w:left="2592" w:hanging="361"/>
      </w:pPr>
      <w:rPr>
        <w:rFonts w:hint="default"/>
        <w:lang w:val="el-GR" w:eastAsia="en-US" w:bidi="ar-SA"/>
      </w:rPr>
    </w:lvl>
    <w:lvl w:ilvl="3" w:tplc="DD76782C">
      <w:numFmt w:val="bullet"/>
      <w:lvlText w:val="•"/>
      <w:lvlJc w:val="left"/>
      <w:pPr>
        <w:ind w:left="3478" w:hanging="361"/>
      </w:pPr>
      <w:rPr>
        <w:rFonts w:hint="default"/>
        <w:lang w:val="el-GR" w:eastAsia="en-US" w:bidi="ar-SA"/>
      </w:rPr>
    </w:lvl>
    <w:lvl w:ilvl="4" w:tplc="C354179E">
      <w:numFmt w:val="bullet"/>
      <w:lvlText w:val="•"/>
      <w:lvlJc w:val="left"/>
      <w:pPr>
        <w:ind w:left="4364" w:hanging="361"/>
      </w:pPr>
      <w:rPr>
        <w:rFonts w:hint="default"/>
        <w:lang w:val="el-GR" w:eastAsia="en-US" w:bidi="ar-SA"/>
      </w:rPr>
    </w:lvl>
    <w:lvl w:ilvl="5" w:tplc="519EAECE">
      <w:numFmt w:val="bullet"/>
      <w:lvlText w:val="•"/>
      <w:lvlJc w:val="left"/>
      <w:pPr>
        <w:ind w:left="5250" w:hanging="361"/>
      </w:pPr>
      <w:rPr>
        <w:rFonts w:hint="default"/>
        <w:lang w:val="el-GR" w:eastAsia="en-US" w:bidi="ar-SA"/>
      </w:rPr>
    </w:lvl>
    <w:lvl w:ilvl="6" w:tplc="83002C04">
      <w:numFmt w:val="bullet"/>
      <w:lvlText w:val="•"/>
      <w:lvlJc w:val="left"/>
      <w:pPr>
        <w:ind w:left="6136" w:hanging="361"/>
      </w:pPr>
      <w:rPr>
        <w:rFonts w:hint="default"/>
        <w:lang w:val="el-GR" w:eastAsia="en-US" w:bidi="ar-SA"/>
      </w:rPr>
    </w:lvl>
    <w:lvl w:ilvl="7" w:tplc="DD9AF03A">
      <w:numFmt w:val="bullet"/>
      <w:lvlText w:val="•"/>
      <w:lvlJc w:val="left"/>
      <w:pPr>
        <w:ind w:left="7022" w:hanging="361"/>
      </w:pPr>
      <w:rPr>
        <w:rFonts w:hint="default"/>
        <w:lang w:val="el-GR" w:eastAsia="en-US" w:bidi="ar-SA"/>
      </w:rPr>
    </w:lvl>
    <w:lvl w:ilvl="8" w:tplc="9AECFEE0">
      <w:numFmt w:val="bullet"/>
      <w:lvlText w:val="•"/>
      <w:lvlJc w:val="left"/>
      <w:pPr>
        <w:ind w:left="7908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014E"/>
    <w:rsid w:val="0025014E"/>
    <w:rsid w:val="0038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14E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14E"/>
    <w:pPr>
      <w:spacing w:before="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014E"/>
    <w:pPr>
      <w:spacing w:before="196"/>
      <w:ind w:left="821" w:hanging="3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5014E"/>
    <w:pPr>
      <w:spacing w:before="27"/>
      <w:ind w:left="441"/>
    </w:pPr>
    <w:rPr>
      <w:b/>
      <w:bCs/>
      <w:i/>
      <w:i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25014E"/>
    <w:pPr>
      <w:spacing w:before="98"/>
      <w:ind w:left="821" w:right="21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501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2024-07-18T07:09:00Z</dcterms:created>
  <dcterms:modified xsi:type="dcterms:W3CDTF">2024-07-18T07:09:00Z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